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ACF" w:rsidRPr="00115ACF" w:rsidRDefault="00115ACF" w:rsidP="00115ACF">
      <w:pPr>
        <w:pStyle w:val="EinfacherAbsatz"/>
        <w:rPr>
          <w:rFonts w:ascii="Arial" w:hAnsi="Arial" w:cs="Arial"/>
          <w:b/>
          <w:noProof/>
          <w:color w:val="1F2D5A"/>
          <w:sz w:val="28"/>
          <w:szCs w:val="28"/>
          <w:lang w:val="en-GB"/>
        </w:rPr>
      </w:pPr>
      <w:r w:rsidRPr="00115ACF">
        <w:rPr>
          <w:rFonts w:ascii="Arial" w:hAnsi="Arial" w:cs="Arial"/>
          <w:b/>
          <w:noProof/>
          <w:color w:val="1F2D5A"/>
          <w:sz w:val="28"/>
          <w:szCs w:val="28"/>
          <w:lang w:val="en-GB"/>
        </w:rPr>
        <w:t>motan on circular economy …</w:t>
      </w:r>
    </w:p>
    <w:p w:rsidR="00115ACF" w:rsidRPr="00115ACF" w:rsidRDefault="00115ACF" w:rsidP="00115ACF">
      <w:pPr>
        <w:pStyle w:val="EinfacherAbsatz"/>
        <w:rPr>
          <w:rFonts w:ascii="Arial" w:hAnsi="Arial" w:cs="Arial"/>
          <w:b/>
          <w:noProof/>
          <w:color w:val="1F2D5A"/>
          <w:sz w:val="28"/>
          <w:szCs w:val="28"/>
          <w:lang w:val="en-GB"/>
        </w:rPr>
      </w:pPr>
      <w:r w:rsidRPr="00115ACF">
        <w:rPr>
          <w:rFonts w:ascii="Arial" w:hAnsi="Arial" w:cs="Arial"/>
          <w:b/>
          <w:noProof/>
          <w:color w:val="1F2D5A"/>
          <w:sz w:val="28"/>
          <w:szCs w:val="28"/>
          <w:lang w:val="en-GB"/>
        </w:rPr>
        <w:t>Plastics are too valuable to be thrown away</w:t>
      </w:r>
    </w:p>
    <w:p w:rsidR="00115ACF" w:rsidRPr="00115ACF" w:rsidRDefault="00115ACF" w:rsidP="00115ACF">
      <w:pPr>
        <w:pStyle w:val="EinfacherAbsatz"/>
        <w:rPr>
          <w:rFonts w:ascii="Arial" w:hAnsi="Arial" w:cs="Arial"/>
          <w:color w:val="1E2C5A"/>
          <w:sz w:val="20"/>
          <w:szCs w:val="20"/>
          <w:lang w:val="en-US"/>
        </w:rPr>
      </w:pPr>
    </w:p>
    <w:p w:rsidR="00115ACF" w:rsidRPr="00115ACF" w:rsidRDefault="00115ACF" w:rsidP="00115ACF">
      <w:pPr>
        <w:pStyle w:val="EinfacherAbsatz"/>
        <w:rPr>
          <w:rFonts w:ascii="Arial" w:hAnsi="Arial" w:cs="Arial"/>
          <w:b/>
          <w:color w:val="1E2C5A"/>
          <w:sz w:val="20"/>
          <w:szCs w:val="20"/>
          <w:lang w:val="en-US"/>
        </w:rPr>
      </w:pPr>
      <w:r w:rsidRPr="00115ACF">
        <w:rPr>
          <w:rFonts w:ascii="Arial" w:hAnsi="Arial" w:cs="Arial"/>
          <w:b/>
          <w:color w:val="1E2C5A"/>
          <w:sz w:val="20"/>
          <w:szCs w:val="20"/>
          <w:lang w:val="en-US"/>
        </w:rPr>
        <w:t xml:space="preserve">Today’s world – and our current prosperity – </w:t>
      </w:r>
      <w:r w:rsidR="00002A09">
        <w:rPr>
          <w:rFonts w:ascii="Arial" w:hAnsi="Arial" w:cs="Arial"/>
          <w:b/>
          <w:color w:val="1E2C5A"/>
          <w:sz w:val="20"/>
          <w:szCs w:val="20"/>
          <w:lang w:val="en-US"/>
        </w:rPr>
        <w:t>would</w:t>
      </w:r>
      <w:r w:rsidRPr="00115ACF">
        <w:rPr>
          <w:rFonts w:ascii="Arial" w:hAnsi="Arial" w:cs="Arial"/>
          <w:b/>
          <w:color w:val="1E2C5A"/>
          <w:sz w:val="20"/>
          <w:szCs w:val="20"/>
          <w:lang w:val="en-US"/>
        </w:rPr>
        <w:t xml:space="preserve"> not</w:t>
      </w:r>
      <w:r w:rsidR="00002A09">
        <w:rPr>
          <w:rFonts w:ascii="Arial" w:hAnsi="Arial" w:cs="Arial"/>
          <w:b/>
          <w:color w:val="1E2C5A"/>
          <w:sz w:val="20"/>
          <w:szCs w:val="20"/>
          <w:lang w:val="en-US"/>
        </w:rPr>
        <w:t xml:space="preserve"> be</w:t>
      </w:r>
      <w:r w:rsidRPr="00115ACF">
        <w:rPr>
          <w:rFonts w:ascii="Arial" w:hAnsi="Arial" w:cs="Arial"/>
          <w:b/>
          <w:color w:val="1E2C5A"/>
          <w:sz w:val="20"/>
          <w:szCs w:val="20"/>
          <w:lang w:val="en-US"/>
        </w:rPr>
        <w:t xml:space="preserve"> pos</w:t>
      </w:r>
      <w:r w:rsidR="00D061D0">
        <w:rPr>
          <w:rFonts w:ascii="Arial" w:hAnsi="Arial" w:cs="Arial"/>
          <w:b/>
          <w:color w:val="1E2C5A"/>
          <w:sz w:val="20"/>
          <w:szCs w:val="20"/>
          <w:lang w:val="en-US"/>
        </w:rPr>
        <w:t>sible without plastics for very</w:t>
      </w:r>
      <w:r w:rsidRPr="00115ACF">
        <w:rPr>
          <w:rFonts w:ascii="Arial" w:hAnsi="Arial" w:cs="Arial"/>
          <w:b/>
          <w:color w:val="1E2C5A"/>
          <w:sz w:val="20"/>
          <w:szCs w:val="20"/>
          <w:lang w:val="en-US"/>
        </w:rPr>
        <w:t xml:space="preserve"> many reasons. The</w:t>
      </w:r>
      <w:r w:rsidR="007F3CCE">
        <w:rPr>
          <w:rFonts w:ascii="Arial" w:hAnsi="Arial" w:cs="Arial"/>
          <w:b/>
          <w:color w:val="1E2C5A"/>
          <w:sz w:val="20"/>
          <w:szCs w:val="20"/>
          <w:lang w:val="en-US"/>
        </w:rPr>
        <w:t>se</w:t>
      </w:r>
      <w:r w:rsidRPr="00115ACF">
        <w:rPr>
          <w:rFonts w:ascii="Arial" w:hAnsi="Arial" w:cs="Arial"/>
          <w:b/>
          <w:color w:val="1E2C5A"/>
          <w:sz w:val="20"/>
          <w:szCs w:val="20"/>
          <w:lang w:val="en-US"/>
        </w:rPr>
        <w:t xml:space="preserve"> polymer materials are used i</w:t>
      </w:r>
      <w:r w:rsidR="007F3CCE">
        <w:rPr>
          <w:rFonts w:ascii="Arial" w:hAnsi="Arial" w:cs="Arial"/>
          <w:b/>
          <w:color w:val="1E2C5A"/>
          <w:sz w:val="20"/>
          <w:szCs w:val="20"/>
          <w:lang w:val="en-US"/>
        </w:rPr>
        <w:t>n the most diverse applications: for</w:t>
      </w:r>
      <w:r w:rsidRPr="00115ACF">
        <w:rPr>
          <w:rFonts w:ascii="Arial" w:hAnsi="Arial" w:cs="Arial"/>
          <w:b/>
          <w:color w:val="1E2C5A"/>
          <w:sz w:val="20"/>
          <w:szCs w:val="20"/>
          <w:lang w:val="en-US"/>
        </w:rPr>
        <w:t xml:space="preserve"> household appliances, automotive and aircraft manufacturing, in electronics, in the medical field and the construction sector. They are nearly indispensabl</w:t>
      </w:r>
      <w:r w:rsidR="00DE7A86">
        <w:rPr>
          <w:rFonts w:ascii="Arial" w:hAnsi="Arial" w:cs="Arial"/>
          <w:b/>
          <w:color w:val="1E2C5A"/>
          <w:sz w:val="20"/>
          <w:szCs w:val="20"/>
          <w:lang w:val="en-US"/>
        </w:rPr>
        <w:t>e for packaging materials, which</w:t>
      </w:r>
      <w:r w:rsidRPr="00115ACF">
        <w:rPr>
          <w:rFonts w:ascii="Arial" w:hAnsi="Arial" w:cs="Arial"/>
          <w:b/>
          <w:color w:val="1E2C5A"/>
          <w:sz w:val="20"/>
          <w:szCs w:val="20"/>
          <w:lang w:val="en-US"/>
        </w:rPr>
        <w:t xml:space="preserve"> contribute</w:t>
      </w:r>
      <w:r w:rsidR="00DE7A86">
        <w:rPr>
          <w:rFonts w:ascii="Arial" w:hAnsi="Arial" w:cs="Arial"/>
          <w:b/>
          <w:color w:val="1E2C5A"/>
          <w:sz w:val="20"/>
          <w:szCs w:val="20"/>
          <w:lang w:val="en-US"/>
        </w:rPr>
        <w:t xml:space="preserve"> greatly to resource efficiency</w:t>
      </w:r>
      <w:r w:rsidRPr="00115ACF">
        <w:rPr>
          <w:rFonts w:ascii="Arial" w:hAnsi="Arial" w:cs="Arial"/>
          <w:b/>
          <w:color w:val="1E2C5A"/>
          <w:sz w:val="20"/>
          <w:szCs w:val="20"/>
          <w:lang w:val="en-US"/>
        </w:rPr>
        <w:t xml:space="preserve"> by functioning as insulation or light building material and thereby reducing heating oil and fuel consumption, or by extending the shelf life of food stuffs as packaging material.</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However, it is also very clear that plastic waste has become a global problem that affects</w:t>
      </w:r>
      <w:r w:rsidR="00DE7A86">
        <w:rPr>
          <w:rFonts w:ascii="Arial" w:hAnsi="Arial" w:cs="Arial"/>
          <w:color w:val="1E2C5A"/>
          <w:sz w:val="20"/>
          <w:szCs w:val="20"/>
          <w:lang w:val="en-US"/>
        </w:rPr>
        <w:t xml:space="preserve"> us all</w:t>
      </w:r>
      <w:r w:rsidRPr="00115ACF">
        <w:rPr>
          <w:rFonts w:ascii="Arial" w:hAnsi="Arial" w:cs="Arial"/>
          <w:color w:val="1E2C5A"/>
          <w:sz w:val="20"/>
          <w:szCs w:val="20"/>
          <w:lang w:val="en-US"/>
        </w:rPr>
        <w:t xml:space="preserve"> and needs to be solved by </w:t>
      </w:r>
      <w:proofErr w:type="gramStart"/>
      <w:r w:rsidRPr="00115ACF">
        <w:rPr>
          <w:rFonts w:ascii="Arial" w:hAnsi="Arial" w:cs="Arial"/>
          <w:color w:val="1E2C5A"/>
          <w:sz w:val="20"/>
          <w:szCs w:val="20"/>
          <w:lang w:val="en-US"/>
        </w:rPr>
        <w:t>society as a whole</w:t>
      </w:r>
      <w:proofErr w:type="gramEnd"/>
      <w:r w:rsidRPr="00115ACF">
        <w:rPr>
          <w:rFonts w:ascii="Arial" w:hAnsi="Arial" w:cs="Arial"/>
          <w:color w:val="1E2C5A"/>
          <w:sz w:val="20"/>
          <w:szCs w:val="20"/>
          <w:lang w:val="en-US"/>
        </w:rPr>
        <w:t xml:space="preserve">. In addition, there is also the problem of an </w:t>
      </w:r>
      <w:proofErr w:type="gramStart"/>
      <w:r w:rsidRPr="00115ACF">
        <w:rPr>
          <w:rFonts w:ascii="Arial" w:hAnsi="Arial" w:cs="Arial"/>
          <w:color w:val="1E2C5A"/>
          <w:sz w:val="20"/>
          <w:szCs w:val="20"/>
          <w:lang w:val="en-US"/>
        </w:rPr>
        <w:t>ever increasing</w:t>
      </w:r>
      <w:proofErr w:type="gramEnd"/>
      <w:r w:rsidRPr="00115ACF">
        <w:rPr>
          <w:rFonts w:ascii="Arial" w:hAnsi="Arial" w:cs="Arial"/>
          <w:color w:val="1E2C5A"/>
          <w:sz w:val="20"/>
          <w:szCs w:val="20"/>
          <w:lang w:val="en-US"/>
        </w:rPr>
        <w:t xml:space="preserve"> demand for reso</w:t>
      </w:r>
      <w:r w:rsidR="00DE7A86">
        <w:rPr>
          <w:rFonts w:ascii="Arial" w:hAnsi="Arial" w:cs="Arial"/>
          <w:color w:val="1E2C5A"/>
          <w:sz w:val="20"/>
          <w:szCs w:val="20"/>
          <w:lang w:val="en-US"/>
        </w:rPr>
        <w:t>urces that are already scarce: m</w:t>
      </w:r>
      <w:r w:rsidRPr="00115ACF">
        <w:rPr>
          <w:rFonts w:ascii="Arial" w:hAnsi="Arial" w:cs="Arial"/>
          <w:color w:val="1E2C5A"/>
          <w:sz w:val="20"/>
          <w:szCs w:val="20"/>
          <w:lang w:val="en-US"/>
        </w:rPr>
        <w:t>any resources are limited and as the global p</w:t>
      </w:r>
      <w:r w:rsidR="00DE7A86">
        <w:rPr>
          <w:rFonts w:ascii="Arial" w:hAnsi="Arial" w:cs="Arial"/>
          <w:color w:val="1E2C5A"/>
          <w:sz w:val="20"/>
          <w:szCs w:val="20"/>
          <w:lang w:val="en-US"/>
        </w:rPr>
        <w:t>opulation continues to grow</w:t>
      </w:r>
      <w:r w:rsidRPr="00115ACF">
        <w:rPr>
          <w:rFonts w:ascii="Arial" w:hAnsi="Arial" w:cs="Arial"/>
          <w:color w:val="1E2C5A"/>
          <w:sz w:val="20"/>
          <w:szCs w:val="20"/>
          <w:lang w:val="en-US"/>
        </w:rPr>
        <w:t xml:space="preserve">, the demand for these resources is also </w:t>
      </w:r>
      <w:r w:rsidR="00DE7A86">
        <w:rPr>
          <w:rFonts w:ascii="Arial" w:hAnsi="Arial" w:cs="Arial"/>
          <w:color w:val="1E2C5A"/>
          <w:sz w:val="20"/>
          <w:szCs w:val="20"/>
          <w:lang w:val="en-US"/>
        </w:rPr>
        <w:t xml:space="preserve">steadily </w:t>
      </w:r>
      <w:r w:rsidRPr="00115ACF">
        <w:rPr>
          <w:rFonts w:ascii="Arial" w:hAnsi="Arial" w:cs="Arial"/>
          <w:color w:val="1E2C5A"/>
          <w:sz w:val="20"/>
          <w:szCs w:val="20"/>
          <w:lang w:val="en-US"/>
        </w:rPr>
        <w:t xml:space="preserve">increasing. </w:t>
      </w:r>
      <w:proofErr w:type="gramStart"/>
      <w:r w:rsidRPr="00115ACF">
        <w:rPr>
          <w:rFonts w:ascii="Arial" w:hAnsi="Arial" w:cs="Arial"/>
          <w:color w:val="1E2C5A"/>
          <w:sz w:val="20"/>
          <w:szCs w:val="20"/>
          <w:lang w:val="en-US"/>
        </w:rPr>
        <w:t>This is why</w:t>
      </w:r>
      <w:proofErr w:type="gramEnd"/>
      <w:r w:rsidRPr="00115ACF">
        <w:rPr>
          <w:rFonts w:ascii="Arial" w:hAnsi="Arial" w:cs="Arial"/>
          <w:color w:val="1E2C5A"/>
          <w:sz w:val="20"/>
          <w:szCs w:val="20"/>
          <w:lang w:val="en-US"/>
        </w:rPr>
        <w:t xml:space="preserve"> circular economy is an important topic for the plastics industry. </w:t>
      </w:r>
    </w:p>
    <w:p w:rsidR="00DE7A86" w:rsidRPr="00115ACF" w:rsidRDefault="00DE7A86"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Circular economy is a model for production and consumption, where existing materials and products are shared, leased, reused, repaired, reprocessed and recycled for as long as possible. This expands the life cycle of products. In practice, this means that waste is reduced to a minimum.</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 xml:space="preserve">After a product has reached the end of its life, </w:t>
      </w:r>
      <w:r w:rsidR="00DE7A86">
        <w:rPr>
          <w:rFonts w:ascii="Arial" w:hAnsi="Arial" w:cs="Arial"/>
          <w:color w:val="1E2C5A"/>
          <w:sz w:val="20"/>
          <w:szCs w:val="20"/>
          <w:lang w:val="en-US"/>
        </w:rPr>
        <w:t xml:space="preserve">as much as possible of </w:t>
      </w:r>
      <w:r w:rsidRPr="00115ACF">
        <w:rPr>
          <w:rFonts w:ascii="Arial" w:hAnsi="Arial" w:cs="Arial"/>
          <w:color w:val="1E2C5A"/>
          <w:sz w:val="20"/>
          <w:szCs w:val="20"/>
          <w:lang w:val="en-US"/>
        </w:rPr>
        <w:t xml:space="preserve">the resources and materials </w:t>
      </w:r>
      <w:r w:rsidR="00DE7A86">
        <w:rPr>
          <w:rFonts w:ascii="Arial" w:hAnsi="Arial" w:cs="Arial"/>
          <w:color w:val="1E2C5A"/>
          <w:sz w:val="20"/>
          <w:szCs w:val="20"/>
          <w:lang w:val="en-US"/>
        </w:rPr>
        <w:t>used to make it</w:t>
      </w:r>
      <w:r w:rsidRPr="00115ACF">
        <w:rPr>
          <w:rFonts w:ascii="Arial" w:hAnsi="Arial" w:cs="Arial"/>
          <w:color w:val="1E2C5A"/>
          <w:sz w:val="20"/>
          <w:szCs w:val="20"/>
          <w:lang w:val="en-US"/>
        </w:rPr>
        <w:t xml:space="preserve"> remain in the </w:t>
      </w:r>
      <w:r w:rsidR="00DE7A86">
        <w:rPr>
          <w:rFonts w:ascii="Arial" w:hAnsi="Arial" w:cs="Arial"/>
          <w:color w:val="1E2C5A"/>
          <w:sz w:val="20"/>
          <w:szCs w:val="20"/>
          <w:lang w:val="en-US"/>
        </w:rPr>
        <w:t xml:space="preserve">circular </w:t>
      </w:r>
      <w:r w:rsidRPr="00115ACF">
        <w:rPr>
          <w:rFonts w:ascii="Arial" w:hAnsi="Arial" w:cs="Arial"/>
          <w:color w:val="1E2C5A"/>
          <w:sz w:val="20"/>
          <w:szCs w:val="20"/>
          <w:lang w:val="en-US"/>
        </w:rPr>
        <w:t xml:space="preserve">economy. They can </w:t>
      </w:r>
      <w:r w:rsidR="00DE7A86">
        <w:rPr>
          <w:rFonts w:ascii="Arial" w:hAnsi="Arial" w:cs="Arial"/>
          <w:color w:val="1E2C5A"/>
          <w:sz w:val="20"/>
          <w:szCs w:val="20"/>
          <w:lang w:val="en-US"/>
        </w:rPr>
        <w:t xml:space="preserve">then </w:t>
      </w:r>
      <w:r w:rsidRPr="00115ACF">
        <w:rPr>
          <w:rFonts w:ascii="Arial" w:hAnsi="Arial" w:cs="Arial"/>
          <w:color w:val="1E2C5A"/>
          <w:sz w:val="20"/>
          <w:szCs w:val="20"/>
          <w:lang w:val="en-US"/>
        </w:rPr>
        <w:t xml:space="preserve">be productively reused </w:t>
      </w:r>
      <w:proofErr w:type="gramStart"/>
      <w:r w:rsidRPr="00115ACF">
        <w:rPr>
          <w:rFonts w:ascii="Arial" w:hAnsi="Arial" w:cs="Arial"/>
          <w:color w:val="1E2C5A"/>
          <w:sz w:val="20"/>
          <w:szCs w:val="20"/>
          <w:lang w:val="en-US"/>
        </w:rPr>
        <w:t>in order to</w:t>
      </w:r>
      <w:proofErr w:type="gramEnd"/>
      <w:r w:rsidRPr="00115ACF">
        <w:rPr>
          <w:rFonts w:ascii="Arial" w:hAnsi="Arial" w:cs="Arial"/>
          <w:color w:val="1E2C5A"/>
          <w:sz w:val="20"/>
          <w:szCs w:val="20"/>
          <w:lang w:val="en-US"/>
        </w:rPr>
        <w:t xml:space="preserve"> continue to generate added value. </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Circular economy is the opposite of traditional, linear economy mo</w:t>
      </w:r>
      <w:r w:rsidR="00DE7A86">
        <w:rPr>
          <w:rFonts w:ascii="Arial" w:hAnsi="Arial" w:cs="Arial"/>
          <w:color w:val="1E2C5A"/>
          <w:sz w:val="20"/>
          <w:szCs w:val="20"/>
          <w:lang w:val="en-US"/>
        </w:rPr>
        <w:t xml:space="preserve">dels – also known as throw-away </w:t>
      </w:r>
      <w:r w:rsidRPr="00115ACF">
        <w:rPr>
          <w:rFonts w:ascii="Arial" w:hAnsi="Arial" w:cs="Arial"/>
          <w:color w:val="1E2C5A"/>
          <w:sz w:val="20"/>
          <w:szCs w:val="20"/>
          <w:lang w:val="en-US"/>
        </w:rPr>
        <w:t>economies. These models are based on large amounts of cheap and easily a</w:t>
      </w:r>
      <w:r w:rsidR="00DE7A86">
        <w:rPr>
          <w:rFonts w:ascii="Arial" w:hAnsi="Arial" w:cs="Arial"/>
          <w:color w:val="1E2C5A"/>
          <w:sz w:val="20"/>
          <w:szCs w:val="20"/>
          <w:lang w:val="en-US"/>
        </w:rPr>
        <w:t>ccessible materials and energy, something that is no longer the case in today’s world.</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 xml:space="preserve">Being economical with the resources we have is one of the great challenges of our time. This is particularly true for the </w:t>
      </w:r>
      <w:r w:rsidR="009072B6" w:rsidRPr="00115ACF">
        <w:rPr>
          <w:rFonts w:ascii="Arial" w:hAnsi="Arial" w:cs="Arial"/>
          <w:color w:val="1E2C5A"/>
          <w:sz w:val="20"/>
          <w:szCs w:val="20"/>
          <w:lang w:val="en-US"/>
        </w:rPr>
        <w:t>ever-dwindling</w:t>
      </w:r>
      <w:r w:rsidRPr="00115ACF">
        <w:rPr>
          <w:rFonts w:ascii="Arial" w:hAnsi="Arial" w:cs="Arial"/>
          <w:color w:val="1E2C5A"/>
          <w:sz w:val="20"/>
          <w:szCs w:val="20"/>
          <w:lang w:val="en-US"/>
        </w:rPr>
        <w:t xml:space="preserve"> reserves of fossil fuels. </w:t>
      </w:r>
      <w:r w:rsidR="00DE7A86">
        <w:rPr>
          <w:rFonts w:ascii="Arial" w:hAnsi="Arial" w:cs="Arial"/>
          <w:color w:val="1E2C5A"/>
          <w:sz w:val="20"/>
          <w:szCs w:val="20"/>
          <w:lang w:val="en-US"/>
        </w:rPr>
        <w:t>Therefore, a</w:t>
      </w:r>
      <w:r w:rsidRPr="00115ACF">
        <w:rPr>
          <w:rFonts w:ascii="Arial" w:hAnsi="Arial" w:cs="Arial"/>
          <w:color w:val="1E2C5A"/>
          <w:sz w:val="20"/>
          <w:szCs w:val="20"/>
          <w:lang w:val="en-US"/>
        </w:rPr>
        <w:t xml:space="preserve"> functioning circular economy can be a sensible and necessary addition to save and reduce consumption of the valuable resource “plastic”. It can also help to counteract the current negative image of plastics. This last point sho</w:t>
      </w:r>
      <w:r w:rsidR="00DE7A86">
        <w:rPr>
          <w:rFonts w:ascii="Arial" w:hAnsi="Arial" w:cs="Arial"/>
          <w:color w:val="1E2C5A"/>
          <w:sz w:val="20"/>
          <w:szCs w:val="20"/>
          <w:lang w:val="en-US"/>
        </w:rPr>
        <w:t>uld not be underestimated in the often emotional and heated</w:t>
      </w:r>
      <w:r w:rsidRPr="00115ACF">
        <w:rPr>
          <w:rFonts w:ascii="Arial" w:hAnsi="Arial" w:cs="Arial"/>
          <w:color w:val="1E2C5A"/>
          <w:sz w:val="20"/>
          <w:szCs w:val="20"/>
          <w:lang w:val="en-US"/>
        </w:rPr>
        <w:t xml:space="preserve"> </w:t>
      </w:r>
      <w:r w:rsidR="00DE7A86">
        <w:rPr>
          <w:rFonts w:ascii="Arial" w:hAnsi="Arial" w:cs="Arial"/>
          <w:color w:val="1E2C5A"/>
          <w:sz w:val="20"/>
          <w:szCs w:val="20"/>
          <w:lang w:val="en-US"/>
        </w:rPr>
        <w:t>debate</w:t>
      </w:r>
      <w:r w:rsidRPr="00115ACF">
        <w:rPr>
          <w:rFonts w:ascii="Arial" w:hAnsi="Arial" w:cs="Arial"/>
          <w:color w:val="1E2C5A"/>
          <w:sz w:val="20"/>
          <w:szCs w:val="20"/>
          <w:lang w:val="en-US"/>
        </w:rPr>
        <w:t xml:space="preserve"> about plastics in general, and plastic </w:t>
      </w:r>
      <w:proofErr w:type="gramStart"/>
      <w:r w:rsidRPr="00115ACF">
        <w:rPr>
          <w:rFonts w:ascii="Arial" w:hAnsi="Arial" w:cs="Arial"/>
          <w:color w:val="1E2C5A"/>
          <w:sz w:val="20"/>
          <w:szCs w:val="20"/>
          <w:lang w:val="en-US"/>
        </w:rPr>
        <w:t>waste in particular</w:t>
      </w:r>
      <w:proofErr w:type="gramEnd"/>
      <w:r w:rsidRPr="00115ACF">
        <w:rPr>
          <w:rFonts w:ascii="Arial" w:hAnsi="Arial" w:cs="Arial"/>
          <w:color w:val="1E2C5A"/>
          <w:sz w:val="20"/>
          <w:szCs w:val="20"/>
          <w:lang w:val="en-US"/>
        </w:rPr>
        <w:t xml:space="preserve">. </w:t>
      </w:r>
    </w:p>
    <w:p w:rsidR="00115ACF" w:rsidRPr="00115ACF" w:rsidRDefault="00115ACF" w:rsidP="00115ACF">
      <w:pPr>
        <w:pStyle w:val="EinfacherAbsatz"/>
        <w:rPr>
          <w:rFonts w:ascii="Arial" w:hAnsi="Arial" w:cs="Arial"/>
          <w:color w:val="1E2C5A"/>
          <w:sz w:val="20"/>
          <w:szCs w:val="20"/>
          <w:lang w:val="en-US"/>
        </w:rPr>
      </w:pPr>
    </w:p>
    <w:p w:rsidR="00115ACF" w:rsidRDefault="00DE7A86" w:rsidP="00115ACF">
      <w:pPr>
        <w:pStyle w:val="EinfacherAbsatz"/>
        <w:rPr>
          <w:rFonts w:ascii="Arial" w:hAnsi="Arial" w:cs="Arial"/>
          <w:color w:val="1E2C5A"/>
          <w:sz w:val="20"/>
          <w:szCs w:val="20"/>
          <w:lang w:val="en-US"/>
        </w:rPr>
      </w:pPr>
      <w:proofErr w:type="gramStart"/>
      <w:r>
        <w:rPr>
          <w:rFonts w:ascii="Arial" w:hAnsi="Arial" w:cs="Arial"/>
          <w:color w:val="1E2C5A"/>
          <w:sz w:val="20"/>
          <w:szCs w:val="20"/>
          <w:lang w:val="en-US"/>
        </w:rPr>
        <w:t xml:space="preserve">Plastics </w:t>
      </w:r>
      <w:r w:rsidR="00115ACF" w:rsidRPr="00115ACF">
        <w:rPr>
          <w:rFonts w:ascii="Arial" w:hAnsi="Arial" w:cs="Arial"/>
          <w:color w:val="1E2C5A"/>
          <w:sz w:val="20"/>
          <w:szCs w:val="20"/>
          <w:lang w:val="en-US"/>
        </w:rPr>
        <w:t xml:space="preserve"> have</w:t>
      </w:r>
      <w:proofErr w:type="gramEnd"/>
      <w:r w:rsidR="00115ACF" w:rsidRPr="00115ACF">
        <w:rPr>
          <w:rFonts w:ascii="Arial" w:hAnsi="Arial" w:cs="Arial"/>
          <w:color w:val="1E2C5A"/>
          <w:sz w:val="20"/>
          <w:szCs w:val="20"/>
          <w:lang w:val="en-US"/>
        </w:rPr>
        <w:t xml:space="preserve"> ideal properties</w:t>
      </w:r>
      <w:r>
        <w:rPr>
          <w:rFonts w:ascii="Arial" w:hAnsi="Arial" w:cs="Arial"/>
          <w:color w:val="1E2C5A"/>
          <w:sz w:val="20"/>
          <w:szCs w:val="20"/>
          <w:lang w:val="en-US"/>
        </w:rPr>
        <w:t xml:space="preserve"> for recycling</w:t>
      </w:r>
      <w:r w:rsidR="00115ACF" w:rsidRPr="00115ACF">
        <w:rPr>
          <w:rFonts w:ascii="Arial" w:hAnsi="Arial" w:cs="Arial"/>
          <w:color w:val="1E2C5A"/>
          <w:sz w:val="20"/>
          <w:szCs w:val="20"/>
          <w:lang w:val="en-US"/>
        </w:rPr>
        <w:t xml:space="preserve">. However, a requirement for a functioning circular economy is that all actors along the entire supply chain work together and communicate with </w:t>
      </w:r>
      <w:r w:rsidR="00115ACF" w:rsidRPr="00115ACF">
        <w:rPr>
          <w:rFonts w:ascii="Arial" w:hAnsi="Arial" w:cs="Arial"/>
          <w:color w:val="1E2C5A"/>
          <w:sz w:val="20"/>
          <w:szCs w:val="20"/>
          <w:lang w:val="en-US"/>
        </w:rPr>
        <w:lastRenderedPageBreak/>
        <w:t xml:space="preserve">each other. For the plastics industry (plastics manufacturers, plastics processors, and plastics recyclers) this also </w:t>
      </w:r>
      <w:r>
        <w:rPr>
          <w:rFonts w:ascii="Arial" w:hAnsi="Arial" w:cs="Arial"/>
          <w:color w:val="1E2C5A"/>
          <w:sz w:val="20"/>
          <w:szCs w:val="20"/>
          <w:lang w:val="en-US"/>
        </w:rPr>
        <w:t>applies to</w:t>
      </w:r>
      <w:r w:rsidR="00115ACF" w:rsidRPr="00115ACF">
        <w:rPr>
          <w:rFonts w:ascii="Arial" w:hAnsi="Arial" w:cs="Arial"/>
          <w:color w:val="1E2C5A"/>
          <w:sz w:val="20"/>
          <w:szCs w:val="20"/>
          <w:lang w:val="en-US"/>
        </w:rPr>
        <w:t xml:space="preserve"> their customers and distributors, who influence the product design and the possibility of using a recycled material</w:t>
      </w:r>
      <w:r w:rsidRPr="00DE7A86">
        <w:rPr>
          <w:rFonts w:ascii="Arial" w:hAnsi="Arial" w:cs="Arial"/>
          <w:color w:val="1E2C5A"/>
          <w:sz w:val="20"/>
          <w:szCs w:val="20"/>
          <w:lang w:val="en-US"/>
        </w:rPr>
        <w:t xml:space="preserve"> </w:t>
      </w:r>
      <w:r w:rsidRPr="00115ACF">
        <w:rPr>
          <w:rFonts w:ascii="Arial" w:hAnsi="Arial" w:cs="Arial"/>
          <w:color w:val="1E2C5A"/>
          <w:sz w:val="20"/>
          <w:szCs w:val="20"/>
          <w:lang w:val="en-US"/>
        </w:rPr>
        <w:t>with their requirements and material specifications</w:t>
      </w:r>
      <w:r w:rsidR="00115ACF" w:rsidRPr="00115ACF">
        <w:rPr>
          <w:rFonts w:ascii="Arial" w:hAnsi="Arial" w:cs="Arial"/>
          <w:color w:val="1E2C5A"/>
          <w:sz w:val="20"/>
          <w:szCs w:val="20"/>
          <w:lang w:val="en-US"/>
        </w:rPr>
        <w:t xml:space="preserve">. </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 xml:space="preserve">Another requirement for efficient circular economy is suitable material flow management with the goal of having mostly homogenous plastic waste. The more homogenous it is, the easier it is to reprocess it. One goal in this context is to generate the required amount to ensure supply with recycled materials. Advancements in the development of sorting systems for mixed material flows from general collection systems help to achieve this. Also, nowadays hardly any real production waste is produced, as this is directly fed back into running production or is passed on to specialized processors. </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 xml:space="preserve">As a manufacturer of products and systems for material handling of bulk materials (granules, regrind, flakes and various powders), motan is a partner of three plastic subareas: manufacturing of virgin materials and recycled materials as well as plastic processing. In </w:t>
      </w:r>
      <w:r w:rsidR="00DE7A86">
        <w:rPr>
          <w:rFonts w:ascii="Arial" w:hAnsi="Arial" w:cs="Arial"/>
          <w:color w:val="1E2C5A"/>
          <w:sz w:val="20"/>
          <w:szCs w:val="20"/>
          <w:lang w:val="en-US"/>
        </w:rPr>
        <w:t xml:space="preserve">conjunction with </w:t>
      </w:r>
      <w:r w:rsidRPr="00115ACF">
        <w:rPr>
          <w:rFonts w:ascii="Arial" w:hAnsi="Arial" w:cs="Arial"/>
          <w:color w:val="1E2C5A"/>
          <w:sz w:val="20"/>
          <w:szCs w:val="20"/>
          <w:lang w:val="en-US"/>
        </w:rPr>
        <w:t xml:space="preserve">the setup of circular systems, digitalization and the networking of production processes – generally referred to Industry 4.0 – also plays an important role </w:t>
      </w:r>
      <w:r w:rsidR="00DE7A86">
        <w:rPr>
          <w:rFonts w:ascii="Arial" w:hAnsi="Arial" w:cs="Arial"/>
          <w:color w:val="1E2C5A"/>
          <w:sz w:val="20"/>
          <w:szCs w:val="20"/>
          <w:lang w:val="en-US"/>
        </w:rPr>
        <w:t>in motan’s view</w:t>
      </w:r>
      <w:r w:rsidRPr="00115ACF">
        <w:rPr>
          <w:rFonts w:ascii="Arial" w:hAnsi="Arial" w:cs="Arial"/>
          <w:color w:val="1E2C5A"/>
          <w:sz w:val="20"/>
          <w:szCs w:val="20"/>
          <w:lang w:val="en-US"/>
        </w:rPr>
        <w:t xml:space="preserve">. </w:t>
      </w:r>
      <w:r w:rsidR="00DE7A86">
        <w:rPr>
          <w:rFonts w:ascii="Arial" w:hAnsi="Arial" w:cs="Arial"/>
          <w:color w:val="1E2C5A"/>
          <w:sz w:val="20"/>
          <w:szCs w:val="20"/>
          <w:lang w:val="en-US"/>
        </w:rPr>
        <w:t>T</w:t>
      </w:r>
      <w:r w:rsidRPr="00115ACF">
        <w:rPr>
          <w:rFonts w:ascii="Arial" w:hAnsi="Arial" w:cs="Arial"/>
          <w:color w:val="1E2C5A"/>
          <w:sz w:val="20"/>
          <w:szCs w:val="20"/>
          <w:lang w:val="en-US"/>
        </w:rPr>
        <w:t>he data from dryers, dosing and mixing systems, and from crystallization</w:t>
      </w:r>
      <w:r w:rsidR="00DE7A86">
        <w:rPr>
          <w:rFonts w:ascii="Arial" w:hAnsi="Arial" w:cs="Arial"/>
          <w:color w:val="1E2C5A"/>
          <w:sz w:val="20"/>
          <w:szCs w:val="20"/>
          <w:lang w:val="en-US"/>
        </w:rPr>
        <w:t xml:space="preserve"> has already been made</w:t>
      </w:r>
      <w:r w:rsidRPr="00115ACF">
        <w:rPr>
          <w:rFonts w:ascii="Arial" w:hAnsi="Arial" w:cs="Arial"/>
          <w:color w:val="1E2C5A"/>
          <w:sz w:val="20"/>
          <w:szCs w:val="20"/>
          <w:lang w:val="en-US"/>
        </w:rPr>
        <w:t xml:space="preserve"> available and can be used within the individual processes. In future, more data will follow, for example the composition of the material and its moisture content, recipes, material constants, and production data from the processing machine. It is important to bear in mind that the properties of recycled materials can change after repeated processing. This is where motan knowhow also comes into play, for example when </w:t>
      </w:r>
      <w:r w:rsidR="00DE7A86" w:rsidRPr="00115ACF">
        <w:rPr>
          <w:rFonts w:ascii="Arial" w:hAnsi="Arial" w:cs="Arial"/>
          <w:color w:val="1E2C5A"/>
          <w:sz w:val="20"/>
          <w:szCs w:val="20"/>
          <w:lang w:val="en-US"/>
        </w:rPr>
        <w:t xml:space="preserve">precisely </w:t>
      </w:r>
      <w:r w:rsidRPr="00115ACF">
        <w:rPr>
          <w:rFonts w:ascii="Arial" w:hAnsi="Arial" w:cs="Arial"/>
          <w:color w:val="1E2C5A"/>
          <w:sz w:val="20"/>
          <w:szCs w:val="20"/>
          <w:lang w:val="en-US"/>
        </w:rPr>
        <w:t xml:space="preserve">dosing additives for the making of regenerate. </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 xml:space="preserve">Quality control will also require more data from the process than previously and will connect it with already acquired information. This will make additional sensors necessary in processing, both in the processing machines and in the tools. The digital network of all systems is currently one of the most important tasks motan is working on. The success of circular economy will depend on transparency, </w:t>
      </w:r>
      <w:r w:rsidR="00DE7A86">
        <w:rPr>
          <w:rFonts w:ascii="Arial" w:hAnsi="Arial" w:cs="Arial"/>
          <w:color w:val="1E2C5A"/>
          <w:sz w:val="20"/>
          <w:szCs w:val="20"/>
          <w:lang w:val="en-US"/>
        </w:rPr>
        <w:t xml:space="preserve">i.e. </w:t>
      </w:r>
      <w:r w:rsidRPr="00115ACF">
        <w:rPr>
          <w:rFonts w:ascii="Arial" w:hAnsi="Arial" w:cs="Arial"/>
          <w:color w:val="1E2C5A"/>
          <w:sz w:val="20"/>
          <w:szCs w:val="20"/>
          <w:lang w:val="en-US"/>
        </w:rPr>
        <w:t xml:space="preserve">what exactly a product consists of and where this product is going. We already have first approaches to tag materials and make them identifiable. motan is developing solutions for automating the information flow of the material flow parallel to materials handling, </w:t>
      </w:r>
      <w:proofErr w:type="gramStart"/>
      <w:r w:rsidRPr="00115ACF">
        <w:rPr>
          <w:rFonts w:ascii="Arial" w:hAnsi="Arial" w:cs="Arial"/>
          <w:color w:val="1E2C5A"/>
          <w:sz w:val="20"/>
          <w:szCs w:val="20"/>
          <w:lang w:val="en-US"/>
        </w:rPr>
        <w:t>in order to</w:t>
      </w:r>
      <w:proofErr w:type="gramEnd"/>
      <w:r w:rsidRPr="00115ACF">
        <w:rPr>
          <w:rFonts w:ascii="Arial" w:hAnsi="Arial" w:cs="Arial"/>
          <w:color w:val="1E2C5A"/>
          <w:sz w:val="20"/>
          <w:szCs w:val="20"/>
          <w:lang w:val="en-US"/>
        </w:rPr>
        <w:t xml:space="preserve"> have a constant, digitalized information chain from goods in to the finished product. </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 xml:space="preserve">If recycled materials are homogenous or well-sorted and prepared, there is </w:t>
      </w:r>
      <w:r w:rsidR="00DE7A86">
        <w:rPr>
          <w:rFonts w:ascii="Arial" w:hAnsi="Arial" w:cs="Arial"/>
          <w:color w:val="1E2C5A"/>
          <w:sz w:val="20"/>
          <w:szCs w:val="20"/>
          <w:lang w:val="en-US"/>
        </w:rPr>
        <w:t>almost no</w:t>
      </w:r>
      <w:r w:rsidRPr="00115ACF">
        <w:rPr>
          <w:rFonts w:ascii="Arial" w:hAnsi="Arial" w:cs="Arial"/>
          <w:color w:val="1E2C5A"/>
          <w:sz w:val="20"/>
          <w:szCs w:val="20"/>
          <w:lang w:val="en-US"/>
        </w:rPr>
        <w:t xml:space="preserve"> difference </w:t>
      </w:r>
      <w:r w:rsidR="00DE7A86">
        <w:rPr>
          <w:rFonts w:ascii="Arial" w:hAnsi="Arial" w:cs="Arial"/>
          <w:color w:val="1E2C5A"/>
          <w:sz w:val="20"/>
          <w:szCs w:val="20"/>
          <w:lang w:val="en-US"/>
        </w:rPr>
        <w:t>between them and</w:t>
      </w:r>
      <w:r w:rsidRPr="00115ACF">
        <w:rPr>
          <w:rFonts w:ascii="Arial" w:hAnsi="Arial" w:cs="Arial"/>
          <w:color w:val="1E2C5A"/>
          <w:sz w:val="20"/>
          <w:szCs w:val="20"/>
          <w:lang w:val="en-US"/>
        </w:rPr>
        <w:t xml:space="preserve"> virgin material. How important transparency in terms of origin and composition of material</w:t>
      </w:r>
      <w:r w:rsidR="00DE7A86">
        <w:rPr>
          <w:rFonts w:ascii="Arial" w:hAnsi="Arial" w:cs="Arial"/>
          <w:color w:val="1E2C5A"/>
          <w:sz w:val="20"/>
          <w:szCs w:val="20"/>
          <w:lang w:val="en-US"/>
        </w:rPr>
        <w:t xml:space="preserve"> is,</w:t>
      </w:r>
      <w:r w:rsidRPr="00115ACF">
        <w:rPr>
          <w:rFonts w:ascii="Arial" w:hAnsi="Arial" w:cs="Arial"/>
          <w:color w:val="1E2C5A"/>
          <w:sz w:val="20"/>
          <w:szCs w:val="20"/>
          <w:lang w:val="en-US"/>
        </w:rPr>
        <w:t xml:space="preserve"> can be </w:t>
      </w:r>
      <w:r w:rsidR="00DE7A86">
        <w:rPr>
          <w:rFonts w:ascii="Arial" w:hAnsi="Arial" w:cs="Arial"/>
          <w:color w:val="1E2C5A"/>
          <w:sz w:val="20"/>
          <w:szCs w:val="20"/>
          <w:lang w:val="en-US"/>
        </w:rPr>
        <w:t>shown</w:t>
      </w:r>
      <w:r w:rsidRPr="00115ACF">
        <w:rPr>
          <w:rFonts w:ascii="Arial" w:hAnsi="Arial" w:cs="Arial"/>
          <w:color w:val="1E2C5A"/>
          <w:sz w:val="20"/>
          <w:szCs w:val="20"/>
          <w:lang w:val="en-US"/>
        </w:rPr>
        <w:t xml:space="preserve"> with the following example: If one material in a mix needs to be dried, this can lead to uncontrolled evaporation, which</w:t>
      </w:r>
      <w:r w:rsidR="00DE7A86">
        <w:rPr>
          <w:rFonts w:ascii="Arial" w:hAnsi="Arial" w:cs="Arial"/>
          <w:color w:val="1E2C5A"/>
          <w:sz w:val="20"/>
          <w:szCs w:val="20"/>
          <w:lang w:val="en-US"/>
        </w:rPr>
        <w:t>,</w:t>
      </w:r>
      <w:r w:rsidRPr="00115ACF">
        <w:rPr>
          <w:rFonts w:ascii="Arial" w:hAnsi="Arial" w:cs="Arial"/>
          <w:color w:val="1E2C5A"/>
          <w:sz w:val="20"/>
          <w:szCs w:val="20"/>
          <w:lang w:val="en-US"/>
        </w:rPr>
        <w:t xml:space="preserve"> worst case</w:t>
      </w:r>
      <w:r w:rsidR="00DE7A86">
        <w:rPr>
          <w:rFonts w:ascii="Arial" w:hAnsi="Arial" w:cs="Arial"/>
          <w:color w:val="1E2C5A"/>
          <w:sz w:val="20"/>
          <w:szCs w:val="20"/>
          <w:lang w:val="en-US"/>
        </w:rPr>
        <w:t>,</w:t>
      </w:r>
      <w:r w:rsidRPr="00115ACF">
        <w:rPr>
          <w:rFonts w:ascii="Arial" w:hAnsi="Arial" w:cs="Arial"/>
          <w:color w:val="1E2C5A"/>
          <w:sz w:val="20"/>
          <w:szCs w:val="20"/>
          <w:lang w:val="en-US"/>
        </w:rPr>
        <w:t xml:space="preserve"> can destroy the desiccant. If the material composition is known prior to drying, a suitable </w:t>
      </w:r>
      <w:r w:rsidR="00DE7A86">
        <w:rPr>
          <w:rFonts w:ascii="Arial" w:hAnsi="Arial" w:cs="Arial"/>
          <w:color w:val="1E2C5A"/>
          <w:sz w:val="20"/>
          <w:szCs w:val="20"/>
          <w:lang w:val="en-US"/>
        </w:rPr>
        <w:t xml:space="preserve">drying </w:t>
      </w:r>
      <w:r w:rsidR="00DE7A86">
        <w:rPr>
          <w:rFonts w:ascii="Arial" w:hAnsi="Arial" w:cs="Arial"/>
          <w:color w:val="1E2C5A"/>
          <w:sz w:val="20"/>
          <w:szCs w:val="20"/>
          <w:lang w:val="en-US"/>
        </w:rPr>
        <w:lastRenderedPageBreak/>
        <w:t>process can be planned</w:t>
      </w:r>
      <w:r w:rsidRPr="00115ACF">
        <w:rPr>
          <w:rFonts w:ascii="Arial" w:hAnsi="Arial" w:cs="Arial"/>
          <w:color w:val="1E2C5A"/>
          <w:sz w:val="20"/>
          <w:szCs w:val="20"/>
          <w:lang w:val="en-US"/>
        </w:rPr>
        <w:t xml:space="preserve">. This requires the necessary documentation and quality control from the recycling </w:t>
      </w:r>
      <w:r w:rsidR="00DE7A86">
        <w:rPr>
          <w:rFonts w:ascii="Arial" w:hAnsi="Arial" w:cs="Arial"/>
          <w:color w:val="1E2C5A"/>
          <w:sz w:val="20"/>
          <w:szCs w:val="20"/>
          <w:lang w:val="en-US"/>
        </w:rPr>
        <w:t>cycle</w:t>
      </w:r>
      <w:r w:rsidRPr="00115ACF">
        <w:rPr>
          <w:rFonts w:ascii="Arial" w:hAnsi="Arial" w:cs="Arial"/>
          <w:color w:val="1E2C5A"/>
          <w:sz w:val="20"/>
          <w:szCs w:val="20"/>
          <w:lang w:val="en-US"/>
        </w:rPr>
        <w:t xml:space="preserve"> and the</w:t>
      </w:r>
      <w:r w:rsidR="00DE7A86">
        <w:rPr>
          <w:rFonts w:ascii="Arial" w:hAnsi="Arial" w:cs="Arial"/>
          <w:color w:val="1E2C5A"/>
          <w:sz w:val="20"/>
          <w:szCs w:val="20"/>
          <w:lang w:val="en-US"/>
        </w:rPr>
        <w:t xml:space="preserve"> original</w:t>
      </w:r>
      <w:r w:rsidRPr="00115ACF">
        <w:rPr>
          <w:rFonts w:ascii="Arial" w:hAnsi="Arial" w:cs="Arial"/>
          <w:color w:val="1E2C5A"/>
          <w:sz w:val="20"/>
          <w:szCs w:val="20"/>
          <w:lang w:val="en-US"/>
        </w:rPr>
        <w:t xml:space="preserve"> processor.</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For successful circular economy, everyone</w:t>
      </w:r>
      <w:r w:rsidR="00DE7A86">
        <w:rPr>
          <w:rFonts w:ascii="Arial" w:hAnsi="Arial" w:cs="Arial"/>
          <w:color w:val="1E2C5A"/>
          <w:sz w:val="20"/>
          <w:szCs w:val="20"/>
          <w:lang w:val="en-US"/>
        </w:rPr>
        <w:t xml:space="preserve"> also</w:t>
      </w:r>
      <w:r w:rsidRPr="00115ACF">
        <w:rPr>
          <w:rFonts w:ascii="Arial" w:hAnsi="Arial" w:cs="Arial"/>
          <w:color w:val="1E2C5A"/>
          <w:sz w:val="20"/>
          <w:szCs w:val="20"/>
          <w:lang w:val="en-US"/>
        </w:rPr>
        <w:t xml:space="preserve"> needs to contribute</w:t>
      </w:r>
      <w:r w:rsidR="00DE7A86">
        <w:rPr>
          <w:rFonts w:ascii="Arial" w:hAnsi="Arial" w:cs="Arial"/>
          <w:color w:val="1E2C5A"/>
          <w:sz w:val="20"/>
          <w:szCs w:val="20"/>
          <w:lang w:val="en-US"/>
        </w:rPr>
        <w:t xml:space="preserve"> in their role</w:t>
      </w:r>
      <w:r w:rsidRPr="00115ACF">
        <w:rPr>
          <w:rFonts w:ascii="Arial" w:hAnsi="Arial" w:cs="Arial"/>
          <w:color w:val="1E2C5A"/>
          <w:sz w:val="20"/>
          <w:szCs w:val="20"/>
          <w:lang w:val="en-US"/>
        </w:rPr>
        <w:t xml:space="preserve"> as a consumer. This </w:t>
      </w:r>
      <w:r w:rsidR="00DE7A86">
        <w:rPr>
          <w:rFonts w:ascii="Arial" w:hAnsi="Arial" w:cs="Arial"/>
          <w:color w:val="1E2C5A"/>
          <w:sz w:val="20"/>
          <w:szCs w:val="20"/>
          <w:lang w:val="en-US"/>
        </w:rPr>
        <w:t>means</w:t>
      </w:r>
      <w:r w:rsidRPr="00115ACF">
        <w:rPr>
          <w:rFonts w:ascii="Arial" w:hAnsi="Arial" w:cs="Arial"/>
          <w:color w:val="1E2C5A"/>
          <w:sz w:val="20"/>
          <w:szCs w:val="20"/>
          <w:lang w:val="en-US"/>
        </w:rPr>
        <w:t xml:space="preserve"> separating and avoiding any unnecessary waste and requires us to accept </w:t>
      </w:r>
      <w:r w:rsidR="00DE7A86">
        <w:rPr>
          <w:rFonts w:ascii="Arial" w:hAnsi="Arial" w:cs="Arial"/>
          <w:color w:val="1E2C5A"/>
          <w:sz w:val="20"/>
          <w:szCs w:val="20"/>
          <w:lang w:val="en-US"/>
        </w:rPr>
        <w:t xml:space="preserve">and choose </w:t>
      </w:r>
      <w:r w:rsidRPr="00115ACF">
        <w:rPr>
          <w:rFonts w:ascii="Arial" w:hAnsi="Arial" w:cs="Arial"/>
          <w:color w:val="1E2C5A"/>
          <w:sz w:val="20"/>
          <w:szCs w:val="20"/>
          <w:lang w:val="en-US"/>
        </w:rPr>
        <w:t xml:space="preserve">products made from recycled materials. This is where </w:t>
      </w:r>
      <w:r w:rsidR="00DE7A86">
        <w:rPr>
          <w:rFonts w:ascii="Arial" w:hAnsi="Arial" w:cs="Arial"/>
          <w:color w:val="1E2C5A"/>
          <w:sz w:val="20"/>
          <w:szCs w:val="20"/>
          <w:lang w:val="en-US"/>
        </w:rPr>
        <w:t>we need to work on informing and educating ourselves and others.</w:t>
      </w:r>
    </w:p>
    <w:p w:rsidR="00115ACF" w:rsidRPr="00115ACF" w:rsidRDefault="00115ACF" w:rsidP="00115ACF">
      <w:pPr>
        <w:pStyle w:val="EinfacherAbsatz"/>
        <w:rPr>
          <w:rFonts w:ascii="Arial" w:hAnsi="Arial" w:cs="Arial"/>
          <w:color w:val="1E2C5A"/>
          <w:sz w:val="20"/>
          <w:szCs w:val="20"/>
          <w:lang w:val="en-US"/>
        </w:rPr>
      </w:pPr>
    </w:p>
    <w:p w:rsidR="00115ACF" w:rsidRDefault="00115ACF" w:rsidP="00115ACF">
      <w:pPr>
        <w:pStyle w:val="EinfacherAbsatz"/>
        <w:rPr>
          <w:rFonts w:ascii="Arial" w:hAnsi="Arial" w:cs="Arial"/>
          <w:color w:val="1E2C5A"/>
          <w:sz w:val="20"/>
          <w:szCs w:val="20"/>
          <w:lang w:val="en-US"/>
        </w:rPr>
      </w:pPr>
      <w:r w:rsidRPr="00115ACF">
        <w:rPr>
          <w:rFonts w:ascii="Arial" w:hAnsi="Arial" w:cs="Arial"/>
          <w:color w:val="1E2C5A"/>
          <w:sz w:val="20"/>
          <w:szCs w:val="20"/>
          <w:lang w:val="en-US"/>
        </w:rPr>
        <w:t>Finally, it is also important to remain realistic as to the possibilities</w:t>
      </w:r>
      <w:r w:rsidR="00DE7A86">
        <w:rPr>
          <w:rFonts w:ascii="Arial" w:hAnsi="Arial" w:cs="Arial"/>
          <w:color w:val="1E2C5A"/>
          <w:sz w:val="20"/>
          <w:szCs w:val="20"/>
          <w:lang w:val="en-US"/>
        </w:rPr>
        <w:t xml:space="preserve"> and limitations of circular economy</w:t>
      </w:r>
      <w:r w:rsidRPr="00115ACF">
        <w:rPr>
          <w:rFonts w:ascii="Arial" w:hAnsi="Arial" w:cs="Arial"/>
          <w:color w:val="1E2C5A"/>
          <w:sz w:val="20"/>
          <w:szCs w:val="20"/>
          <w:lang w:val="en-US"/>
        </w:rPr>
        <w:t xml:space="preserve">. If mixed or contaminated waste can’t be recycled easily or well, it should be chemically recycled. There are already some early, promising projects </w:t>
      </w:r>
      <w:r w:rsidR="00DE7A86">
        <w:rPr>
          <w:rFonts w:ascii="Arial" w:hAnsi="Arial" w:cs="Arial"/>
          <w:color w:val="1E2C5A"/>
          <w:sz w:val="20"/>
          <w:szCs w:val="20"/>
          <w:lang w:val="en-US"/>
        </w:rPr>
        <w:t>working on</w:t>
      </w:r>
      <w:r w:rsidRPr="00115ACF">
        <w:rPr>
          <w:rFonts w:ascii="Arial" w:hAnsi="Arial" w:cs="Arial"/>
          <w:color w:val="1E2C5A"/>
          <w:sz w:val="20"/>
          <w:szCs w:val="20"/>
          <w:lang w:val="en-US"/>
        </w:rPr>
        <w:t xml:space="preserve"> this. Energetic recovery</w:t>
      </w:r>
      <w:r w:rsidR="00DE7A86" w:rsidRPr="00115ACF">
        <w:rPr>
          <w:rFonts w:ascii="Arial" w:hAnsi="Arial" w:cs="Arial"/>
          <w:color w:val="1E2C5A"/>
          <w:sz w:val="20"/>
          <w:szCs w:val="20"/>
          <w:lang w:val="en-US"/>
        </w:rPr>
        <w:t>, preferably with efficient energy recovery</w:t>
      </w:r>
      <w:r w:rsidR="00DE7A86">
        <w:rPr>
          <w:rFonts w:ascii="Arial" w:hAnsi="Arial" w:cs="Arial"/>
          <w:color w:val="1E2C5A"/>
          <w:sz w:val="20"/>
          <w:szCs w:val="20"/>
          <w:lang w:val="en-US"/>
        </w:rPr>
        <w:t>, should be</w:t>
      </w:r>
      <w:r w:rsidRPr="00115ACF">
        <w:rPr>
          <w:rFonts w:ascii="Arial" w:hAnsi="Arial" w:cs="Arial"/>
          <w:color w:val="1E2C5A"/>
          <w:sz w:val="20"/>
          <w:szCs w:val="20"/>
          <w:lang w:val="en-US"/>
        </w:rPr>
        <w:t xml:space="preserve"> the very final stage of circular economy.</w:t>
      </w:r>
    </w:p>
    <w:p w:rsidR="0044276A" w:rsidRDefault="0044276A" w:rsidP="00115ACF">
      <w:pPr>
        <w:pStyle w:val="EinfacherAbsatz"/>
        <w:rPr>
          <w:rFonts w:ascii="Arial" w:hAnsi="Arial" w:cs="Arial"/>
          <w:color w:val="1E2C5A"/>
          <w:sz w:val="20"/>
          <w:szCs w:val="20"/>
          <w:lang w:val="en-US"/>
        </w:rPr>
      </w:pPr>
    </w:p>
    <w:p w:rsidR="0044276A" w:rsidRPr="0044276A" w:rsidRDefault="0044276A" w:rsidP="0044276A">
      <w:pPr>
        <w:pStyle w:val="Flietext"/>
        <w:ind w:right="0"/>
        <w:rPr>
          <w:rFonts w:eastAsia="Calibri" w:cs="Arial"/>
          <w:color w:val="1E2C5A"/>
          <w:sz w:val="20"/>
          <w:lang w:val="en-GB" w:eastAsia="en-US"/>
        </w:rPr>
      </w:pPr>
      <w:r w:rsidRPr="0044276A">
        <w:rPr>
          <w:rFonts w:eastAsia="Calibri" w:cs="Arial"/>
          <w:color w:val="1E2C5A"/>
          <w:sz w:val="20"/>
          <w:lang w:val="en-GB" w:eastAsia="en-US"/>
        </w:rPr>
        <w:t>(7.</w:t>
      </w:r>
      <w:r>
        <w:rPr>
          <w:rFonts w:eastAsia="Calibri" w:cs="Arial"/>
          <w:color w:val="1E2C5A"/>
          <w:sz w:val="20"/>
          <w:lang w:val="en-GB" w:eastAsia="en-US"/>
        </w:rPr>
        <w:t>502</w:t>
      </w:r>
      <w:r w:rsidR="009832B9">
        <w:rPr>
          <w:rFonts w:eastAsia="Calibri" w:cs="Arial"/>
          <w:color w:val="1E2C5A"/>
          <w:sz w:val="20"/>
          <w:lang w:val="en-GB" w:eastAsia="en-US"/>
        </w:rPr>
        <w:t xml:space="preserve"> c</w:t>
      </w:r>
      <w:r w:rsidR="007D7837">
        <w:rPr>
          <w:rFonts w:eastAsia="Calibri" w:cs="Arial"/>
          <w:color w:val="1E2C5A"/>
          <w:sz w:val="20"/>
          <w:lang w:val="en-GB" w:eastAsia="en-US"/>
        </w:rPr>
        <w:t>haracters</w:t>
      </w:r>
      <w:r w:rsidRPr="0044276A">
        <w:rPr>
          <w:rFonts w:eastAsia="Calibri" w:cs="Arial"/>
          <w:color w:val="1E2C5A"/>
          <w:sz w:val="20"/>
          <w:lang w:val="en-GB" w:eastAsia="en-US"/>
        </w:rPr>
        <w:t>)</w:t>
      </w:r>
    </w:p>
    <w:p w:rsidR="0044276A" w:rsidRPr="00115ACF" w:rsidRDefault="0044276A" w:rsidP="00115ACF">
      <w:pPr>
        <w:pStyle w:val="EinfacherAbsatz"/>
        <w:rPr>
          <w:rFonts w:ascii="Arial" w:hAnsi="Arial" w:cs="Arial"/>
          <w:color w:val="1E2C5A"/>
          <w:sz w:val="20"/>
          <w:szCs w:val="20"/>
          <w:lang w:val="en-US"/>
        </w:rPr>
      </w:pPr>
    </w:p>
    <w:p w:rsidR="006D5841" w:rsidRDefault="006D5841" w:rsidP="009072B6">
      <w:pPr>
        <w:ind w:right="850"/>
        <w:rPr>
          <w:lang w:val="en-GB"/>
        </w:rPr>
      </w:pPr>
      <w:r>
        <w:rPr>
          <w:lang w:val="en-GB"/>
        </w:rPr>
        <w:br w:type="page"/>
      </w:r>
      <w:bookmarkStart w:id="0" w:name="_GoBack"/>
      <w:bookmarkEnd w:id="0"/>
    </w:p>
    <w:p w:rsidR="00F756EE" w:rsidRDefault="0044276A" w:rsidP="006D5841">
      <w:pPr>
        <w:pStyle w:val="Beschriftung"/>
        <w:rPr>
          <w:rFonts w:ascii="Arial" w:hAnsi="Arial" w:cs="Arial"/>
          <w:bCs w:val="0"/>
          <w:color w:val="1E2C5A"/>
          <w:lang w:val="en-GB"/>
        </w:rPr>
      </w:pPr>
      <w:r>
        <w:rPr>
          <w:rFonts w:ascii="Arial" w:hAnsi="Arial" w:cs="Arial"/>
          <w:bCs w:val="0"/>
          <w:noProof/>
          <w:color w:val="1E2C5A"/>
          <w:lang w:val="en-GB"/>
        </w:rPr>
        <w:lastRenderedPageBreak/>
        <w:drawing>
          <wp:inline distT="0" distB="0" distL="0" distR="0">
            <wp:extent cx="5220970" cy="36798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1_motan_PR_Circular-economy_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20970" cy="3679825"/>
                    </a:xfrm>
                    <a:prstGeom prst="rect">
                      <a:avLst/>
                    </a:prstGeom>
                  </pic:spPr>
                </pic:pic>
              </a:graphicData>
            </a:graphic>
          </wp:inline>
        </w:drawing>
      </w:r>
    </w:p>
    <w:p w:rsidR="006D5841" w:rsidRDefault="0044276A" w:rsidP="006D5841">
      <w:pPr>
        <w:pStyle w:val="Beschriftung"/>
        <w:rPr>
          <w:rFonts w:ascii="Arial" w:hAnsi="Arial" w:cs="Arial"/>
          <w:b w:val="0"/>
          <w:bCs w:val="0"/>
          <w:color w:val="1E2C5A"/>
          <w:lang w:val="en-GB"/>
        </w:rPr>
      </w:pPr>
      <w:r>
        <w:rPr>
          <w:rFonts w:ascii="Arial" w:hAnsi="Arial" w:cs="Arial"/>
          <w:bCs w:val="0"/>
          <w:color w:val="1E2C5A"/>
          <w:lang w:val="en-GB"/>
        </w:rPr>
        <w:t>Graphic</w:t>
      </w:r>
      <w:r w:rsidR="00037D28">
        <w:rPr>
          <w:rFonts w:ascii="Arial" w:hAnsi="Arial" w:cs="Arial"/>
          <w:bCs w:val="0"/>
          <w:color w:val="1E2C5A"/>
          <w:lang w:val="en-GB"/>
        </w:rPr>
        <w:t xml:space="preserve"> </w:t>
      </w:r>
      <w:r>
        <w:rPr>
          <w:rFonts w:ascii="Arial" w:hAnsi="Arial" w:cs="Arial"/>
          <w:bCs w:val="0"/>
          <w:color w:val="1E2C5A"/>
          <w:lang w:val="en-GB"/>
        </w:rPr>
        <w:t>1</w:t>
      </w:r>
      <w:r w:rsidR="006D5841">
        <w:rPr>
          <w:rFonts w:ascii="Arial" w:hAnsi="Arial" w:cs="Arial"/>
          <w:bCs w:val="0"/>
          <w:color w:val="1E2C5A"/>
          <w:lang w:val="en-GB"/>
        </w:rPr>
        <w:t>:</w:t>
      </w:r>
      <w:r w:rsidR="006D5841">
        <w:rPr>
          <w:rFonts w:ascii="Arial" w:hAnsi="Arial" w:cs="Arial"/>
          <w:b w:val="0"/>
          <w:bCs w:val="0"/>
          <w:color w:val="1E2C5A"/>
          <w:lang w:val="en-GB"/>
        </w:rPr>
        <w:t xml:space="preserve"> </w:t>
      </w:r>
      <w:r w:rsidR="004F6386">
        <w:rPr>
          <w:rFonts w:ascii="Arial" w:hAnsi="Arial" w:cs="Arial"/>
          <w:b w:val="0"/>
          <w:bCs w:val="0"/>
          <w:color w:val="1E2C5A"/>
          <w:lang w:val="en-GB"/>
        </w:rPr>
        <w:t>motan’s materials management and the circular economy – data and material flow in the plastics industry</w:t>
      </w:r>
      <w:r w:rsidR="006D5841">
        <w:rPr>
          <w:rFonts w:ascii="Arial" w:hAnsi="Arial" w:cs="Arial"/>
          <w:b w:val="0"/>
          <w:bCs w:val="0"/>
          <w:color w:val="1E2C5A"/>
          <w:lang w:val="en-GB"/>
        </w:rPr>
        <w:t xml:space="preserve"> (motan group)</w:t>
      </w:r>
    </w:p>
    <w:p w:rsidR="006D5841" w:rsidRDefault="006D5841" w:rsidP="006D5841">
      <w:pPr>
        <w:pStyle w:val="EinfacherAbsatz"/>
        <w:rPr>
          <w:lang w:val="en-US"/>
        </w:rPr>
      </w:pPr>
      <w:r>
        <w:rPr>
          <w:lang w:val="en-US"/>
        </w:rPr>
        <w:br w:type="page"/>
      </w:r>
    </w:p>
    <w:p w:rsidR="00701AC4" w:rsidRDefault="00701AC4" w:rsidP="00546FEF">
      <w:pPr>
        <w:pStyle w:val="EinfacherAbsatz"/>
        <w:rPr>
          <w:lang w:val="en-US"/>
        </w:rPr>
      </w:pPr>
      <w:r w:rsidRPr="00701AC4">
        <w:rPr>
          <w:rFonts w:ascii="Arial" w:hAnsi="Arial" w:cs="Arial"/>
          <w:b/>
          <w:color w:val="1E2C5A"/>
          <w:sz w:val="20"/>
          <w:szCs w:val="20"/>
          <w:lang w:val="en-GB"/>
        </w:rPr>
        <w:t>The motan-group</w:t>
      </w:r>
      <w:r w:rsidRPr="00701AC4">
        <w:rPr>
          <w:rFonts w:ascii="Arial" w:hAnsi="Arial" w:cs="Arial"/>
          <w:b/>
          <w:color w:val="1E2C5A"/>
          <w:sz w:val="20"/>
          <w:szCs w:val="20"/>
          <w:lang w:val="en-GB"/>
        </w:rPr>
        <w:br/>
      </w:r>
      <w:r w:rsidRPr="00701AC4">
        <w:rPr>
          <w:rFonts w:ascii="Arial" w:hAnsi="Arial" w:cs="Arial"/>
          <w:color w:val="1E2C5A"/>
          <w:sz w:val="20"/>
          <w:szCs w:val="20"/>
          <w:lang w:val="en-GB"/>
        </w:rPr>
        <w:t>The motan group based in Constance was founded in 1947. As leading provider for sustainable raw material handling, they operate in the areas injection moulding, blow moulding, extrusion and compounding. Innovative, modular system solutions for storage, drying and crystallisation, conveying, dosing, and mixing of raw materials for the plastics manufacturing and processing industries are part of the application orientated product range. Production takes place at different production sites in Germany, India, and China. motan-colortronic distribute their products and system solutions via thei</w:t>
      </w:r>
      <w:r w:rsidR="00FC070E">
        <w:rPr>
          <w:rFonts w:ascii="Arial" w:hAnsi="Arial" w:cs="Arial"/>
          <w:color w:val="1E2C5A"/>
          <w:sz w:val="20"/>
          <w:szCs w:val="20"/>
          <w:lang w:val="en-GB"/>
        </w:rPr>
        <w:t>r regional centres. With over 54</w:t>
      </w:r>
      <w:r w:rsidRPr="00701AC4">
        <w:rPr>
          <w:rFonts w:ascii="Arial" w:hAnsi="Arial" w:cs="Arial"/>
          <w:color w:val="1E2C5A"/>
          <w:sz w:val="20"/>
          <w:szCs w:val="20"/>
          <w:lang w:val="en-GB"/>
        </w:rPr>
        <w:t>0 employees currently,</w:t>
      </w:r>
      <w:r w:rsidR="00FC070E">
        <w:rPr>
          <w:rFonts w:ascii="Arial" w:hAnsi="Arial" w:cs="Arial"/>
          <w:color w:val="1E2C5A"/>
          <w:sz w:val="20"/>
          <w:szCs w:val="20"/>
          <w:lang w:val="en-GB"/>
        </w:rPr>
        <w:t xml:space="preserve"> a yearly turnover of roughly 132</w:t>
      </w:r>
      <w:r w:rsidRPr="00701AC4">
        <w:rPr>
          <w:rFonts w:ascii="Arial" w:hAnsi="Arial" w:cs="Arial"/>
          <w:color w:val="1E2C5A"/>
          <w:sz w:val="20"/>
          <w:szCs w:val="20"/>
          <w:lang w:val="en-GB"/>
        </w:rPr>
        <w:t xml:space="preserve"> million euros is achieved. Because of their network and long-standing experience, motan can offer their customers what they really need: Individually tailored solutions with real added value.</w:t>
      </w:r>
    </w:p>
    <w:p w:rsidR="00701AC4" w:rsidRPr="00431338" w:rsidRDefault="00701AC4" w:rsidP="00546FEF">
      <w:pPr>
        <w:pStyle w:val="EinfacherAbsatz"/>
        <w:rPr>
          <w:rFonts w:ascii="Arial" w:hAnsi="Arial" w:cs="Arial"/>
          <w:color w:val="1E2C5A"/>
          <w:sz w:val="20"/>
          <w:szCs w:val="20"/>
          <w:lang w:val="en-US"/>
        </w:rPr>
      </w:pPr>
    </w:p>
    <w:tbl>
      <w:tblPr>
        <w:tblW w:w="11274" w:type="dxa"/>
        <w:tblInd w:w="-108" w:type="dxa"/>
        <w:tblLayout w:type="fixed"/>
        <w:tblCellMar>
          <w:left w:w="70" w:type="dxa"/>
          <w:right w:w="70" w:type="dxa"/>
        </w:tblCellMar>
        <w:tblLook w:val="01E0" w:firstRow="1" w:lastRow="1" w:firstColumn="1" w:lastColumn="1" w:noHBand="0" w:noVBand="0"/>
      </w:tblPr>
      <w:tblGrid>
        <w:gridCol w:w="6699"/>
        <w:gridCol w:w="4575"/>
      </w:tblGrid>
      <w:tr w:rsidR="00FB0C97" w:rsidRPr="00FB0C97" w:rsidTr="00FB0C97">
        <w:tc>
          <w:tcPr>
            <w:tcW w:w="6699" w:type="dxa"/>
          </w:tcPr>
          <w:p w:rsidR="00FB0C97" w:rsidRPr="00431338" w:rsidRDefault="00FB0C97" w:rsidP="00546FEF">
            <w:pPr>
              <w:pStyle w:val="EinfacherAbsatz"/>
              <w:rPr>
                <w:rFonts w:ascii="Arial" w:hAnsi="Arial" w:cs="Arial"/>
                <w:color w:val="1E2C5A"/>
                <w:sz w:val="20"/>
                <w:szCs w:val="20"/>
                <w:lang w:val="en-US"/>
              </w:rPr>
            </w:pPr>
          </w:p>
        </w:tc>
        <w:tc>
          <w:tcPr>
            <w:tcW w:w="4575" w:type="dxa"/>
          </w:tcPr>
          <w:p w:rsidR="00FB0C97" w:rsidRPr="00FB0C97" w:rsidRDefault="00FB0C97" w:rsidP="00546FEF">
            <w:pPr>
              <w:pStyle w:val="EinfacherAbsatz"/>
              <w:rPr>
                <w:rFonts w:ascii="Arial" w:hAnsi="Arial" w:cs="Arial"/>
                <w:color w:val="1E2C5A"/>
                <w:sz w:val="20"/>
                <w:szCs w:val="20"/>
              </w:rPr>
            </w:pPr>
            <w:r w:rsidRPr="00FB0C97">
              <w:rPr>
                <w:rFonts w:ascii="Arial" w:hAnsi="Arial" w:cs="Arial"/>
                <w:color w:val="1E2C5A"/>
                <w:sz w:val="28"/>
                <w:szCs w:val="28"/>
              </w:rPr>
              <w:t>Contact</w:t>
            </w:r>
            <w:r w:rsidRPr="00FB0C97">
              <w:rPr>
                <w:rFonts w:ascii="Arial" w:hAnsi="Arial" w:cs="Arial"/>
                <w:color w:val="1E2C5A"/>
                <w:sz w:val="20"/>
                <w:szCs w:val="20"/>
              </w:rPr>
              <w:t>:</w:t>
            </w:r>
          </w:p>
        </w:tc>
      </w:tr>
      <w:tr w:rsidR="00FB0C97" w:rsidRPr="00FB0C97" w:rsidTr="00FB0C97">
        <w:tc>
          <w:tcPr>
            <w:tcW w:w="6699" w:type="dxa"/>
          </w:tcPr>
          <w:p w:rsidR="00FB0C97" w:rsidRPr="00FB0C97" w:rsidRDefault="00FB0C97" w:rsidP="00FB0C97">
            <w:pPr>
              <w:pStyle w:val="EinfacherAbsatz"/>
              <w:rPr>
                <w:rFonts w:ascii="Arial" w:hAnsi="Arial" w:cs="Arial"/>
                <w:color w:val="1E2C5A"/>
                <w:sz w:val="20"/>
                <w:szCs w:val="20"/>
              </w:rPr>
            </w:pPr>
          </w:p>
        </w:tc>
        <w:tc>
          <w:tcPr>
            <w:tcW w:w="4575" w:type="dxa"/>
          </w:tcPr>
          <w:p w:rsidR="00FB0C97" w:rsidRPr="005E71E4" w:rsidRDefault="002A5BB1" w:rsidP="00FB0C97">
            <w:pPr>
              <w:pStyle w:val="EinfacherAbsatz"/>
              <w:rPr>
                <w:rFonts w:ascii="Arial" w:hAnsi="Arial" w:cs="Arial"/>
                <w:color w:val="1E2C5A"/>
                <w:sz w:val="20"/>
                <w:szCs w:val="20"/>
                <w:lang w:val="en-GB"/>
              </w:rPr>
            </w:pPr>
            <w:r w:rsidRPr="005E71E4">
              <w:rPr>
                <w:rFonts w:ascii="Arial" w:hAnsi="Arial" w:cs="Arial"/>
                <w:color w:val="1E2C5A"/>
                <w:sz w:val="20"/>
                <w:szCs w:val="20"/>
                <w:lang w:val="en-GB"/>
              </w:rPr>
              <w:t>motan holding gmbh</w:t>
            </w:r>
          </w:p>
          <w:p w:rsidR="00FB0C97" w:rsidRPr="005E71E4" w:rsidRDefault="00FB0C97" w:rsidP="00FB0C97">
            <w:pPr>
              <w:pStyle w:val="EinfacherAbsatz"/>
              <w:rPr>
                <w:rFonts w:ascii="Arial" w:hAnsi="Arial" w:cs="Arial"/>
                <w:color w:val="1E2C5A"/>
                <w:sz w:val="20"/>
                <w:szCs w:val="20"/>
                <w:lang w:val="en-GB"/>
              </w:rPr>
            </w:pPr>
            <w:r w:rsidRPr="005E71E4">
              <w:rPr>
                <w:rFonts w:ascii="Arial" w:hAnsi="Arial" w:cs="Arial"/>
                <w:color w:val="1E2C5A"/>
                <w:sz w:val="20"/>
                <w:szCs w:val="20"/>
                <w:lang w:val="en-GB"/>
              </w:rPr>
              <w:t>Carl Litherland</w:t>
            </w:r>
          </w:p>
          <w:p w:rsidR="00FB0C97" w:rsidRPr="00214648" w:rsidRDefault="00FB0C97" w:rsidP="00FB0C97">
            <w:pPr>
              <w:pStyle w:val="EinfacherAbsatz"/>
              <w:rPr>
                <w:rFonts w:ascii="Arial" w:hAnsi="Arial" w:cs="Arial"/>
                <w:color w:val="1E2C5A"/>
                <w:sz w:val="20"/>
                <w:szCs w:val="20"/>
              </w:rPr>
            </w:pPr>
            <w:r w:rsidRPr="005E71E4">
              <w:rPr>
                <w:rFonts w:ascii="Arial" w:hAnsi="Arial" w:cs="Arial"/>
                <w:color w:val="1E2C5A"/>
                <w:sz w:val="20"/>
                <w:szCs w:val="20"/>
                <w:lang w:val="en-GB"/>
              </w:rPr>
              <w:t xml:space="preserve">Stromeyersdorfstr. </w:t>
            </w:r>
            <w:r w:rsidRPr="00214648">
              <w:rPr>
                <w:rFonts w:ascii="Arial" w:hAnsi="Arial" w:cs="Arial"/>
                <w:color w:val="1E2C5A"/>
                <w:sz w:val="20"/>
                <w:szCs w:val="20"/>
              </w:rPr>
              <w:t>12</w:t>
            </w:r>
          </w:p>
          <w:p w:rsidR="00FB0C97" w:rsidRPr="00214648" w:rsidRDefault="00FB0C97" w:rsidP="00FB0C97">
            <w:pPr>
              <w:pStyle w:val="EinfacherAbsatz"/>
              <w:rPr>
                <w:rFonts w:ascii="Arial" w:hAnsi="Arial" w:cs="Arial"/>
                <w:color w:val="1E2C5A"/>
                <w:sz w:val="20"/>
                <w:szCs w:val="20"/>
              </w:rPr>
            </w:pPr>
            <w:r w:rsidRPr="00214648">
              <w:rPr>
                <w:rFonts w:ascii="Arial" w:hAnsi="Arial" w:cs="Arial"/>
                <w:color w:val="1E2C5A"/>
                <w:sz w:val="20"/>
                <w:szCs w:val="20"/>
              </w:rPr>
              <w:t xml:space="preserve">78467 Konstanz / </w:t>
            </w:r>
            <w:r>
              <w:rPr>
                <w:rFonts w:ascii="Arial" w:hAnsi="Arial" w:cs="Arial"/>
                <w:color w:val="1E2C5A"/>
                <w:sz w:val="20"/>
                <w:szCs w:val="20"/>
              </w:rPr>
              <w:t>Germany</w:t>
            </w:r>
          </w:p>
          <w:p w:rsidR="00FB0C97" w:rsidRPr="00214648" w:rsidRDefault="00FB0C97" w:rsidP="00FB0C97">
            <w:pPr>
              <w:pStyle w:val="EinfacherAbsatz"/>
              <w:rPr>
                <w:rFonts w:ascii="Arial" w:hAnsi="Arial" w:cs="Arial"/>
                <w:color w:val="1E2C5A"/>
                <w:sz w:val="20"/>
                <w:szCs w:val="20"/>
              </w:rPr>
            </w:pPr>
          </w:p>
          <w:p w:rsidR="00FB0C97" w:rsidRPr="00214648" w:rsidRDefault="00FB0C97" w:rsidP="00FB0C97">
            <w:pPr>
              <w:pStyle w:val="EinfacherAbsatz"/>
              <w:rPr>
                <w:rFonts w:ascii="Arial" w:hAnsi="Arial" w:cs="Arial"/>
                <w:color w:val="1E2C5A"/>
                <w:sz w:val="20"/>
                <w:szCs w:val="20"/>
              </w:rPr>
            </w:pPr>
            <w:r w:rsidRPr="00214648">
              <w:rPr>
                <w:rFonts w:ascii="Arial" w:hAnsi="Arial" w:cs="Arial"/>
                <w:color w:val="1E2C5A"/>
                <w:sz w:val="20"/>
                <w:szCs w:val="20"/>
              </w:rPr>
              <w:t xml:space="preserve">Tel. </w:t>
            </w:r>
            <w:r>
              <w:rPr>
                <w:rFonts w:ascii="Arial" w:hAnsi="Arial" w:cs="Arial"/>
                <w:color w:val="1E2C5A"/>
                <w:sz w:val="20"/>
                <w:szCs w:val="20"/>
              </w:rPr>
              <w:t>+49</w:t>
            </w:r>
            <w:r w:rsidRPr="00214648">
              <w:rPr>
                <w:rFonts w:ascii="Arial" w:hAnsi="Arial" w:cs="Arial"/>
                <w:color w:val="1E2C5A"/>
                <w:sz w:val="20"/>
                <w:szCs w:val="20"/>
              </w:rPr>
              <w:t xml:space="preserve"> 7531 8178 15</w:t>
            </w:r>
          </w:p>
          <w:p w:rsidR="00FB0C97" w:rsidRPr="00214648" w:rsidRDefault="00FB0C97" w:rsidP="00FB0C97">
            <w:pPr>
              <w:pStyle w:val="EinfacherAbsatz"/>
              <w:rPr>
                <w:rFonts w:ascii="Arial" w:hAnsi="Arial" w:cs="Arial"/>
                <w:color w:val="1E2C5A"/>
                <w:sz w:val="20"/>
                <w:szCs w:val="20"/>
              </w:rPr>
            </w:pPr>
            <w:r w:rsidRPr="00214648">
              <w:rPr>
                <w:rFonts w:ascii="Arial" w:hAnsi="Arial" w:cs="Arial"/>
                <w:color w:val="1E2C5A"/>
                <w:sz w:val="20"/>
                <w:szCs w:val="20"/>
              </w:rPr>
              <w:t>carl.litherland@motan</w:t>
            </w:r>
            <w:r>
              <w:rPr>
                <w:rFonts w:ascii="Arial" w:hAnsi="Arial" w:cs="Arial"/>
                <w:color w:val="1E2C5A"/>
                <w:sz w:val="20"/>
                <w:szCs w:val="20"/>
              </w:rPr>
              <w:t>.com</w:t>
            </w:r>
          </w:p>
          <w:p w:rsidR="00FB0C97" w:rsidRPr="00214648" w:rsidRDefault="00FB0C97" w:rsidP="00FB0C97">
            <w:pPr>
              <w:pStyle w:val="EinfacherAbsatz"/>
              <w:rPr>
                <w:rFonts w:ascii="Arial" w:hAnsi="Arial" w:cs="Arial"/>
                <w:color w:val="1E2C5A"/>
                <w:sz w:val="20"/>
                <w:szCs w:val="20"/>
              </w:rPr>
            </w:pPr>
            <w:r>
              <w:rPr>
                <w:rFonts w:ascii="Arial" w:hAnsi="Arial" w:cs="Arial"/>
                <w:color w:val="1E2C5A"/>
                <w:sz w:val="20"/>
                <w:szCs w:val="20"/>
              </w:rPr>
              <w:t>www.motan.com</w:t>
            </w:r>
          </w:p>
          <w:p w:rsidR="00FB0C97" w:rsidRPr="00FB0C97" w:rsidRDefault="00FB0C97" w:rsidP="00735849">
            <w:pPr>
              <w:pStyle w:val="EinfacherAbsatz"/>
              <w:rPr>
                <w:rFonts w:ascii="Arial" w:hAnsi="Arial" w:cs="Arial"/>
                <w:color w:val="1E2C5A"/>
                <w:sz w:val="20"/>
                <w:szCs w:val="20"/>
              </w:rPr>
            </w:pPr>
          </w:p>
        </w:tc>
      </w:tr>
    </w:tbl>
    <w:p w:rsidR="00307FD4" w:rsidRPr="00546FEF" w:rsidRDefault="00307FD4" w:rsidP="00546FEF">
      <w:pPr>
        <w:pStyle w:val="EinfacherAbsatz"/>
        <w:rPr>
          <w:rFonts w:ascii="Arial" w:hAnsi="Arial" w:cs="Arial"/>
          <w:color w:val="1E2C5A"/>
          <w:sz w:val="20"/>
          <w:szCs w:val="20"/>
        </w:rPr>
      </w:pPr>
    </w:p>
    <w:sectPr w:rsidR="00307FD4" w:rsidRPr="00546FEF" w:rsidSect="00701AC4">
      <w:headerReference w:type="default" r:id="rId7"/>
      <w:pgSz w:w="11906" w:h="16838" w:code="9"/>
      <w:pgMar w:top="4026" w:right="3117" w:bottom="113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5FA" w:rsidRDefault="006405FA" w:rsidP="00375F78">
      <w:pPr>
        <w:spacing w:after="0" w:line="240" w:lineRule="auto"/>
      </w:pPr>
      <w:r>
        <w:separator/>
      </w:r>
    </w:p>
  </w:endnote>
  <w:endnote w:type="continuationSeparator" w:id="0">
    <w:p w:rsidR="006405FA" w:rsidRDefault="006405FA" w:rsidP="0037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5FA" w:rsidRDefault="006405FA" w:rsidP="00375F78">
      <w:pPr>
        <w:spacing w:after="0" w:line="240" w:lineRule="auto"/>
      </w:pPr>
      <w:r>
        <w:separator/>
      </w:r>
    </w:p>
  </w:footnote>
  <w:footnote w:type="continuationSeparator" w:id="0">
    <w:p w:rsidR="006405FA" w:rsidRDefault="006405FA" w:rsidP="0037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B65" w:rsidRPr="008E3C0E" w:rsidRDefault="00C0711F">
    <w:pPr>
      <w:pStyle w:val="Kopfzeile"/>
      <w:rPr>
        <w:rFonts w:ascii="Arial" w:hAnsi="Arial" w:cs="Arial"/>
        <w:b/>
        <w:caps/>
        <w:color w:val="9C9C9C"/>
        <w:sz w:val="20"/>
        <w:szCs w:val="20"/>
      </w:rPr>
    </w:pPr>
    <w:r>
      <w:rPr>
        <w:rFonts w:ascii="Arial" w:hAnsi="Arial" w:cs="Arial"/>
        <w:b/>
        <w:caps/>
        <w:noProof/>
        <w:color w:val="9C9C9C"/>
        <w:sz w:val="20"/>
        <w:szCs w:val="20"/>
      </w:rPr>
      <w:drawing>
        <wp:anchor distT="0" distB="0" distL="114300" distR="114300" simplePos="0" relativeHeight="251657728" behindDoc="1" locked="0" layoutInCell="1" allowOverlap="1">
          <wp:simplePos x="0" y="0"/>
          <wp:positionH relativeFrom="column">
            <wp:posOffset>-360680</wp:posOffset>
          </wp:positionH>
          <wp:positionV relativeFrom="paragraph">
            <wp:posOffset>-360045</wp:posOffset>
          </wp:positionV>
          <wp:extent cx="7559040" cy="1981200"/>
          <wp:effectExtent l="0" t="0" r="0" b="0"/>
          <wp:wrapNone/>
          <wp:docPr id="2" name="Grafik 0" descr="MO_MNew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O_MNewsv2.jpg"/>
                  <pic:cNvPicPr>
                    <a:picLocks noChangeAspect="1" noChangeArrowheads="1"/>
                  </pic:cNvPicPr>
                </pic:nvPicPr>
                <pic:blipFill>
                  <a:blip r:embed="rId1">
                    <a:extLst>
                      <a:ext uri="{28A0092B-C50C-407E-A947-70E740481C1C}">
                        <a14:useLocalDpi xmlns:a14="http://schemas.microsoft.com/office/drawing/2010/main" val="0"/>
                      </a:ext>
                    </a:extLst>
                  </a:blip>
                  <a:srcRect b="81470"/>
                  <a:stretch>
                    <a:fillRect/>
                  </a:stretch>
                </pic:blipFill>
                <pic:spPr bwMode="auto">
                  <a:xfrm>
                    <a:off x="0" y="0"/>
                    <a:ext cx="7559040" cy="1981200"/>
                  </a:xfrm>
                  <a:prstGeom prst="rect">
                    <a:avLst/>
                  </a:prstGeom>
                  <a:noFill/>
                </pic:spPr>
              </pic:pic>
            </a:graphicData>
          </a:graphic>
          <wp14:sizeRelH relativeFrom="page">
            <wp14:pctWidth>0</wp14:pctWidth>
          </wp14:sizeRelH>
          <wp14:sizeRelV relativeFrom="page">
            <wp14:pctHeight>0</wp14:pctHeight>
          </wp14:sizeRelV>
        </wp:anchor>
      </w:drawing>
    </w:r>
    <w:r w:rsidR="00115ACF">
      <w:rPr>
        <w:rFonts w:ascii="Arial" w:hAnsi="Arial" w:cs="Arial"/>
        <w:b/>
        <w:caps/>
        <w:color w:val="9C9C9C"/>
        <w:sz w:val="20"/>
        <w:szCs w:val="20"/>
      </w:rPr>
      <w:t>2019-07-1</w:t>
    </w:r>
    <w:r w:rsidR="007A0BBC">
      <w:rPr>
        <w:rFonts w:ascii="Arial" w:hAnsi="Arial" w:cs="Arial"/>
        <w:b/>
        <w:caps/>
        <w:color w:val="9C9C9C"/>
        <w:sz w:val="20"/>
        <w:szCs w:val="20"/>
      </w:rPr>
      <w:t>5</w:t>
    </w:r>
    <w:r w:rsidR="006F6B65">
      <w:rPr>
        <w:rFonts w:ascii="Arial" w:hAnsi="Arial" w:cs="Arial"/>
        <w:b/>
        <w:caps/>
        <w:color w:val="9C9C9C"/>
        <w:sz w:val="20"/>
        <w:szCs w:val="20"/>
      </w:rPr>
      <w:t xml:space="preserve">, </w:t>
    </w:r>
    <w:r w:rsidR="00375BA3">
      <w:rPr>
        <w:rFonts w:ascii="Arial" w:hAnsi="Arial" w:cs="Arial"/>
        <w:b/>
        <w:caps/>
        <w:color w:val="9C9C9C"/>
        <w:sz w:val="20"/>
        <w:szCs w:val="20"/>
      </w:rPr>
      <w:t>Constance, Germany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78"/>
    <w:rsid w:val="00002A09"/>
    <w:rsid w:val="00037D28"/>
    <w:rsid w:val="00115ACF"/>
    <w:rsid w:val="0017560D"/>
    <w:rsid w:val="001B1C4A"/>
    <w:rsid w:val="002220AE"/>
    <w:rsid w:val="00245602"/>
    <w:rsid w:val="00290D54"/>
    <w:rsid w:val="002A5BB1"/>
    <w:rsid w:val="002E4D7D"/>
    <w:rsid w:val="00307FD4"/>
    <w:rsid w:val="00331BFD"/>
    <w:rsid w:val="00354D73"/>
    <w:rsid w:val="0036148B"/>
    <w:rsid w:val="00367929"/>
    <w:rsid w:val="00375BA3"/>
    <w:rsid w:val="00375F78"/>
    <w:rsid w:val="00376D2C"/>
    <w:rsid w:val="00431338"/>
    <w:rsid w:val="0044276A"/>
    <w:rsid w:val="004D31FC"/>
    <w:rsid w:val="004F6386"/>
    <w:rsid w:val="00501549"/>
    <w:rsid w:val="00507F89"/>
    <w:rsid w:val="00510103"/>
    <w:rsid w:val="00546FEF"/>
    <w:rsid w:val="00572865"/>
    <w:rsid w:val="0058447F"/>
    <w:rsid w:val="005E71E4"/>
    <w:rsid w:val="006405FA"/>
    <w:rsid w:val="00693EDA"/>
    <w:rsid w:val="006C3E5A"/>
    <w:rsid w:val="006D5841"/>
    <w:rsid w:val="006F6B65"/>
    <w:rsid w:val="00701AC4"/>
    <w:rsid w:val="007278A8"/>
    <w:rsid w:val="00730776"/>
    <w:rsid w:val="00735849"/>
    <w:rsid w:val="0079780E"/>
    <w:rsid w:val="007A0BBC"/>
    <w:rsid w:val="007A46E6"/>
    <w:rsid w:val="007B18DC"/>
    <w:rsid w:val="007D7837"/>
    <w:rsid w:val="007F3CCE"/>
    <w:rsid w:val="0080116D"/>
    <w:rsid w:val="0080431D"/>
    <w:rsid w:val="00840124"/>
    <w:rsid w:val="008E3C0E"/>
    <w:rsid w:val="009072B6"/>
    <w:rsid w:val="0092325C"/>
    <w:rsid w:val="009832B9"/>
    <w:rsid w:val="00990443"/>
    <w:rsid w:val="00A07398"/>
    <w:rsid w:val="00A43F33"/>
    <w:rsid w:val="00A84A7B"/>
    <w:rsid w:val="00AC566A"/>
    <w:rsid w:val="00BB520F"/>
    <w:rsid w:val="00BD417D"/>
    <w:rsid w:val="00C0711F"/>
    <w:rsid w:val="00C53F1A"/>
    <w:rsid w:val="00C54C17"/>
    <w:rsid w:val="00C71B11"/>
    <w:rsid w:val="00C807CD"/>
    <w:rsid w:val="00CC2A23"/>
    <w:rsid w:val="00CD5588"/>
    <w:rsid w:val="00D061D0"/>
    <w:rsid w:val="00D372CE"/>
    <w:rsid w:val="00D8752D"/>
    <w:rsid w:val="00DA4662"/>
    <w:rsid w:val="00DE7A86"/>
    <w:rsid w:val="00E66238"/>
    <w:rsid w:val="00F07078"/>
    <w:rsid w:val="00F13B78"/>
    <w:rsid w:val="00F756EE"/>
    <w:rsid w:val="00F87455"/>
    <w:rsid w:val="00FB0C97"/>
    <w:rsid w:val="00FC0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style="mso-width-relative:margin;mso-height-relative:margin" fill="f" fillcolor="white" stroke="f">
      <v:fill color="white" on="f"/>
      <v:stroke on="f"/>
    </o:shapedefaults>
    <o:shapelayout v:ext="edit">
      <o:idmap v:ext="edit" data="1"/>
    </o:shapelayout>
  </w:shapeDefaults>
  <w:decimalSymbol w:val=","/>
  <w:listSeparator w:val=";"/>
  <w14:docId w14:val="1F836219"/>
  <w15:chartTrackingRefBased/>
  <w15:docId w15:val="{1E2A41B0-5591-4522-ACF7-6DC18E4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3E5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5F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F78"/>
  </w:style>
  <w:style w:type="paragraph" w:styleId="Fuzeile">
    <w:name w:val="footer"/>
    <w:basedOn w:val="Standard"/>
    <w:link w:val="FuzeileZchn"/>
    <w:uiPriority w:val="99"/>
    <w:unhideWhenUsed/>
    <w:rsid w:val="00375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F78"/>
  </w:style>
  <w:style w:type="paragraph" w:styleId="Sprechblasentext">
    <w:name w:val="Balloon Text"/>
    <w:basedOn w:val="Standard"/>
    <w:link w:val="SprechblasentextZchn"/>
    <w:uiPriority w:val="99"/>
    <w:semiHidden/>
    <w:unhideWhenUsed/>
    <w:rsid w:val="00375F7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5F78"/>
    <w:rPr>
      <w:rFonts w:ascii="Tahoma" w:hAnsi="Tahoma" w:cs="Tahoma"/>
      <w:sz w:val="16"/>
      <w:szCs w:val="16"/>
    </w:rPr>
  </w:style>
  <w:style w:type="paragraph" w:customStyle="1" w:styleId="EinfacherAbsatz">
    <w:name w:val="[Einfacher Absatz]"/>
    <w:basedOn w:val="Standard"/>
    <w:uiPriority w:val="99"/>
    <w:rsid w:val="00375F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7A46E6"/>
    <w:pPr>
      <w:ind w:left="720"/>
      <w:contextualSpacing/>
    </w:pPr>
  </w:style>
  <w:style w:type="paragraph" w:customStyle="1" w:styleId="KeinAbsatzformat">
    <w:name w:val="[Kein Absatzformat]"/>
    <w:rsid w:val="008E3C0E"/>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Flietext">
    <w:name w:val="Fließtext"/>
    <w:rsid w:val="005E71E4"/>
    <w:pPr>
      <w:spacing w:before="140" w:line="290" w:lineRule="exact"/>
      <w:ind w:right="2835"/>
    </w:pPr>
    <w:rPr>
      <w:rFonts w:ascii="Arial" w:eastAsia="SimSun" w:hAnsi="Arial"/>
      <w:sz w:val="22"/>
    </w:rPr>
  </w:style>
  <w:style w:type="paragraph" w:styleId="Beschriftung">
    <w:name w:val="caption"/>
    <w:basedOn w:val="Standard"/>
    <w:next w:val="Standard"/>
    <w:uiPriority w:val="35"/>
    <w:semiHidden/>
    <w:unhideWhenUsed/>
    <w:qFormat/>
    <w:rsid w:val="006D5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9469">
      <w:bodyDiv w:val="1"/>
      <w:marLeft w:val="0"/>
      <w:marRight w:val="0"/>
      <w:marTop w:val="0"/>
      <w:marBottom w:val="0"/>
      <w:divBdr>
        <w:top w:val="none" w:sz="0" w:space="0" w:color="auto"/>
        <w:left w:val="none" w:sz="0" w:space="0" w:color="auto"/>
        <w:bottom w:val="none" w:sz="0" w:space="0" w:color="auto"/>
        <w:right w:val="none" w:sz="0" w:space="0" w:color="auto"/>
      </w:divBdr>
    </w:div>
    <w:div w:id="1569999582">
      <w:bodyDiv w:val="1"/>
      <w:marLeft w:val="0"/>
      <w:marRight w:val="0"/>
      <w:marTop w:val="0"/>
      <w:marBottom w:val="0"/>
      <w:divBdr>
        <w:top w:val="none" w:sz="0" w:space="0" w:color="auto"/>
        <w:left w:val="none" w:sz="0" w:space="0" w:color="auto"/>
        <w:bottom w:val="none" w:sz="0" w:space="0" w:color="auto"/>
        <w:right w:val="none" w:sz="0" w:space="0" w:color="auto"/>
      </w:divBdr>
    </w:div>
    <w:div w:id="18217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athum</dc:creator>
  <cp:keywords/>
  <cp:lastModifiedBy>Heizmann Susanne</cp:lastModifiedBy>
  <cp:revision>12</cp:revision>
  <cp:lastPrinted>2012-03-08T10:39:00Z</cp:lastPrinted>
  <dcterms:created xsi:type="dcterms:W3CDTF">2019-07-12T06:30:00Z</dcterms:created>
  <dcterms:modified xsi:type="dcterms:W3CDTF">2019-07-15T08:40:00Z</dcterms:modified>
</cp:coreProperties>
</file>